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BC99" w14:textId="77777777" w:rsidR="00666296" w:rsidRDefault="00666296">
      <w:pPr>
        <w:pStyle w:val="berschrift1"/>
      </w:pPr>
      <w:bookmarkStart w:id="0" w:name="_GoBack"/>
      <w:bookmarkEnd w:id="0"/>
      <w:r>
        <w:t>1.</w:t>
      </w:r>
      <w:r>
        <w:tab/>
        <w:t>Zielsetzung</w:t>
      </w:r>
    </w:p>
    <w:p w14:paraId="4CBF2A20" w14:textId="77777777" w:rsidR="00666296" w:rsidRDefault="00666296">
      <w:pPr>
        <w:pStyle w:val="Text"/>
      </w:pPr>
      <w:r>
        <w:t>Der Prozess regelt die Durchführung der Kurse EWB.</w:t>
      </w:r>
    </w:p>
    <w:p w14:paraId="5CBFE0B8" w14:textId="77777777" w:rsidR="00666296" w:rsidRDefault="00666296">
      <w:pPr>
        <w:pStyle w:val="berschrift1"/>
      </w:pPr>
      <w:r>
        <w:t>2.</w:t>
      </w:r>
      <w:r>
        <w:tab/>
        <w:t>Verantwortung</w:t>
      </w:r>
    </w:p>
    <w:p w14:paraId="481CDD8B" w14:textId="77777777" w:rsidR="00666296" w:rsidRDefault="001912BF">
      <w:pPr>
        <w:pStyle w:val="Text"/>
        <w:tabs>
          <w:tab w:val="left" w:pos="2552"/>
        </w:tabs>
      </w:pPr>
      <w:r>
        <w:t>Prorektor</w:t>
      </w:r>
      <w:r w:rsidR="00666296">
        <w:tab/>
        <w:t>Entscheidung</w:t>
      </w:r>
    </w:p>
    <w:p w14:paraId="166BEA27" w14:textId="77777777" w:rsidR="00666296" w:rsidRDefault="00666296">
      <w:pPr>
        <w:pStyle w:val="Text"/>
        <w:tabs>
          <w:tab w:val="left" w:pos="2552"/>
        </w:tabs>
      </w:pPr>
      <w:r>
        <w:t>Kursleiter</w:t>
      </w:r>
      <w:r>
        <w:tab/>
        <w:t>Durchführung</w:t>
      </w:r>
    </w:p>
    <w:p w14:paraId="450286AD" w14:textId="77777777" w:rsidR="00666296" w:rsidRDefault="00666296">
      <w:pPr>
        <w:pStyle w:val="berschrift1"/>
      </w:pPr>
      <w:r>
        <w:t>3.</w:t>
      </w:r>
      <w:r>
        <w:tab/>
        <w:t>Geltungsbereich</w:t>
      </w:r>
    </w:p>
    <w:p w14:paraId="0CF570A5" w14:textId="77777777" w:rsidR="00666296" w:rsidRDefault="00666296">
      <w:pPr>
        <w:pStyle w:val="Text"/>
      </w:pPr>
      <w:r>
        <w:t>Kurse Erwachsenenbildung EWB</w:t>
      </w:r>
    </w:p>
    <w:p w14:paraId="3EEF1C98" w14:textId="77777777" w:rsidR="00666296" w:rsidRDefault="00666296">
      <w:pPr>
        <w:pStyle w:val="berschrift1"/>
      </w:pPr>
      <w:r>
        <w:t>4.</w:t>
      </w:r>
      <w:r>
        <w:tab/>
        <w:t>Prozessbeschreibung</w:t>
      </w:r>
    </w:p>
    <w:p w14:paraId="7628C4F6" w14:textId="77777777" w:rsidR="00666296" w:rsidRDefault="00666296">
      <w:pPr>
        <w:pStyle w:val="Text"/>
      </w:pPr>
      <w:r>
        <w:t>Das BBZ kann im Bereich der Erwachsenenbildung Kurse anbieten. Soweit kurseigene Vo</w:t>
      </w:r>
      <w:r>
        <w:t>r</w:t>
      </w:r>
      <w:r>
        <w:t>schriften bestehen, sind diese zu erfüllen.</w:t>
      </w:r>
    </w:p>
    <w:p w14:paraId="15191817" w14:textId="77777777" w:rsidR="00666296" w:rsidRDefault="00666296">
      <w:pPr>
        <w:pStyle w:val="Text"/>
      </w:pPr>
    </w:p>
    <w:p w14:paraId="7EBDF49B" w14:textId="77777777" w:rsidR="00666296" w:rsidRDefault="00666296">
      <w:pPr>
        <w:pStyle w:val="Text"/>
      </w:pPr>
      <w:r>
        <w:t>Die Verantwortung für die erfolgreiche Kursdurchführung liegt beim Kursanbieter. Dieser def</w:t>
      </w:r>
      <w:r>
        <w:t>i</w:t>
      </w:r>
      <w:r>
        <w:t>niert die Kursinhalte und bestimmt allfällige Lehrmittel.</w:t>
      </w:r>
    </w:p>
    <w:p w14:paraId="585DDEBC" w14:textId="77777777" w:rsidR="00666296" w:rsidRDefault="00666296">
      <w:pPr>
        <w:pStyle w:val="Text"/>
      </w:pPr>
    </w:p>
    <w:p w14:paraId="2436B907" w14:textId="77777777" w:rsidR="00666296" w:rsidRDefault="000E03AD">
      <w:pPr>
        <w:pStyle w:val="Text"/>
      </w:pPr>
      <w:r>
        <w:t xml:space="preserve">Die Bestimmungen über die Höheren Fachschulen gelten </w:t>
      </w:r>
      <w:proofErr w:type="spellStart"/>
      <w:r>
        <w:t>sinngemäss</w:t>
      </w:r>
      <w:proofErr w:type="spellEnd"/>
      <w:r>
        <w:t xml:space="preserve"> auch bei den Kursen EWB. Im Zweifelsfall entscheidet die Schulleitung BBZ.</w:t>
      </w:r>
    </w:p>
    <w:p w14:paraId="6264F624" w14:textId="77777777" w:rsidR="00666296" w:rsidRDefault="00666296">
      <w:pPr>
        <w:pStyle w:val="Text"/>
      </w:pPr>
    </w:p>
    <w:p w14:paraId="5643B08C" w14:textId="77777777" w:rsidR="00666296" w:rsidRDefault="008D7820">
      <w:pPr>
        <w:pStyle w:val="Text"/>
      </w:pPr>
      <w:r>
        <w:t>Zur Bestätigung des Kursbesuches wird ein Attest ohne Qualifikation ausgestellt.</w:t>
      </w:r>
    </w:p>
    <w:p w14:paraId="7DD8D328" w14:textId="77777777" w:rsidR="008D7820" w:rsidRDefault="008D7820">
      <w:pPr>
        <w:pStyle w:val="Text"/>
      </w:pPr>
    </w:p>
    <w:p w14:paraId="02299FBE" w14:textId="77777777" w:rsidR="00666296" w:rsidRDefault="00666296">
      <w:pPr>
        <w:pStyle w:val="Text"/>
      </w:pPr>
    </w:p>
    <w:p w14:paraId="11E1F965" w14:textId="77777777" w:rsidR="00666296" w:rsidRDefault="00666296">
      <w:pPr>
        <w:rPr>
          <w:sz w:val="24"/>
        </w:rPr>
      </w:pPr>
    </w:p>
    <w:sectPr w:rsidR="00666296">
      <w:headerReference w:type="default" r:id="rId8"/>
      <w:footerReference w:type="default" r:id="rId9"/>
      <w:pgSz w:w="11907" w:h="16840" w:code="9"/>
      <w:pgMar w:top="2268" w:right="680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5C67" w14:textId="77777777" w:rsidR="00666296" w:rsidRDefault="00666296">
      <w:r>
        <w:separator/>
      </w:r>
    </w:p>
  </w:endnote>
  <w:endnote w:type="continuationSeparator" w:id="0">
    <w:p w14:paraId="511B98E7" w14:textId="77777777" w:rsidR="00666296" w:rsidRDefault="006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632"/>
      <w:gridCol w:w="1162"/>
      <w:gridCol w:w="1511"/>
      <w:gridCol w:w="1224"/>
      <w:gridCol w:w="1417"/>
    </w:tblGrid>
    <w:tr w:rsidR="00666296" w14:paraId="44007C98" w14:textId="77777777">
      <w:trPr>
        <w:trHeight w:hRule="exact" w:val="306"/>
      </w:trPr>
      <w:tc>
        <w:tcPr>
          <w:tcW w:w="1134" w:type="dxa"/>
        </w:tcPr>
        <w:p w14:paraId="4DF260C7" w14:textId="77777777" w:rsidR="00666296" w:rsidRDefault="00AA0AAE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436768" wp14:editId="5A0E47F6">
                <wp:simplePos x="0" y="0"/>
                <wp:positionH relativeFrom="column">
                  <wp:posOffset>-1174115</wp:posOffset>
                </wp:positionH>
                <wp:positionV relativeFrom="paragraph">
                  <wp:posOffset>-264795</wp:posOffset>
                </wp:positionV>
                <wp:extent cx="762000" cy="603250"/>
                <wp:effectExtent l="0" t="0" r="0" b="635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6296">
            <w:rPr>
              <w:sz w:val="18"/>
            </w:rPr>
            <w:t>Erstellt am:</w:t>
          </w:r>
        </w:p>
      </w:tc>
      <w:tc>
        <w:tcPr>
          <w:tcW w:w="1632" w:type="dxa"/>
        </w:tcPr>
        <w:p w14:paraId="66779340" w14:textId="77777777" w:rsidR="00666296" w:rsidRDefault="00240A86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24</w:t>
          </w:r>
          <w:r w:rsidR="00666296">
            <w:rPr>
              <w:sz w:val="18"/>
            </w:rPr>
            <w:t xml:space="preserve">.08.2007 / </w:t>
          </w:r>
          <w:proofErr w:type="spellStart"/>
          <w:r w:rsidR="00666296"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1458D9BE" w14:textId="77777777" w:rsidR="00666296" w:rsidRDefault="0066629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2FA5F92F" w14:textId="77777777" w:rsidR="00666296" w:rsidRDefault="00283A8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05</w:t>
          </w:r>
          <w:r w:rsidR="00666296">
            <w:rPr>
              <w:sz w:val="18"/>
            </w:rPr>
            <w:t>.</w:t>
          </w:r>
          <w:r>
            <w:rPr>
              <w:sz w:val="18"/>
            </w:rPr>
            <w:t>11</w:t>
          </w:r>
          <w:r w:rsidR="00666296">
            <w:rPr>
              <w:sz w:val="18"/>
            </w:rPr>
            <w:t xml:space="preserve">.2007 / SL </w:t>
          </w:r>
        </w:p>
      </w:tc>
      <w:tc>
        <w:tcPr>
          <w:tcW w:w="1224" w:type="dxa"/>
        </w:tcPr>
        <w:p w14:paraId="0D554B88" w14:textId="77777777" w:rsidR="00666296" w:rsidRDefault="00666296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Freigegeben:</w:t>
          </w:r>
        </w:p>
      </w:tc>
      <w:tc>
        <w:tcPr>
          <w:tcW w:w="1417" w:type="dxa"/>
        </w:tcPr>
        <w:p w14:paraId="1C3F5083" w14:textId="77777777" w:rsidR="00666296" w:rsidRDefault="00283A8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15</w:t>
          </w:r>
          <w:r w:rsidR="00666296">
            <w:rPr>
              <w:sz w:val="18"/>
            </w:rPr>
            <w:t>.</w:t>
          </w:r>
          <w:r>
            <w:rPr>
              <w:sz w:val="18"/>
            </w:rPr>
            <w:t>11</w:t>
          </w:r>
          <w:r w:rsidR="00666296">
            <w:rPr>
              <w:sz w:val="18"/>
            </w:rPr>
            <w:t>.2007 / es</w:t>
          </w:r>
        </w:p>
      </w:tc>
    </w:tr>
  </w:tbl>
  <w:p w14:paraId="61B8A63D" w14:textId="77777777" w:rsidR="00666296" w:rsidRDefault="0066629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421B" w14:textId="77777777" w:rsidR="00666296" w:rsidRDefault="00666296">
      <w:r>
        <w:separator/>
      </w:r>
    </w:p>
  </w:footnote>
  <w:footnote w:type="continuationSeparator" w:id="0">
    <w:p w14:paraId="4FFEBC29" w14:textId="77777777" w:rsidR="00666296" w:rsidRDefault="00666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685"/>
      <w:gridCol w:w="851"/>
      <w:gridCol w:w="567"/>
    </w:tblGrid>
    <w:tr w:rsidR="00666296" w14:paraId="031A3007" w14:textId="77777777"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926486" w14:textId="77777777" w:rsidR="00666296" w:rsidRDefault="005F0A02">
          <w:pPr>
            <w:pStyle w:val="Kopfzeile"/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138D271" wp14:editId="6BEE125D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5" name="Bild 5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6296">
            <w:rPr>
              <w:b/>
            </w:rPr>
            <w:t>VA</w:t>
          </w:r>
        </w:p>
      </w:tc>
      <w:tc>
        <w:tcPr>
          <w:tcW w:w="3685" w:type="dxa"/>
          <w:tcBorders>
            <w:top w:val="single" w:sz="6" w:space="0" w:color="auto"/>
            <w:left w:val="nil"/>
          </w:tcBorders>
        </w:tcPr>
        <w:p w14:paraId="51275673" w14:textId="77777777" w:rsidR="00666296" w:rsidRDefault="00666296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 xml:space="preserve">Erwachsenenbildung / Ausbildung Kurse EWB 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</w:tcBorders>
        </w:tcPr>
        <w:p w14:paraId="6D2C57A9" w14:textId="77777777" w:rsidR="00666296" w:rsidRDefault="00666296">
          <w:pPr>
            <w:pStyle w:val="Kopfzeile"/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67" w:type="dxa"/>
          <w:tcBorders>
            <w:top w:val="single" w:sz="4" w:space="0" w:color="auto"/>
            <w:right w:val="single" w:sz="4" w:space="0" w:color="auto"/>
          </w:tcBorders>
        </w:tcPr>
        <w:p w14:paraId="592BDF16" w14:textId="77777777" w:rsidR="00666296" w:rsidRDefault="00666296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D433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  <w:tr w:rsidR="00666296" w14:paraId="35C39A3B" w14:textId="77777777">
      <w:trPr>
        <w:cantSplit/>
      </w:trPr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EB138A3" w14:textId="77777777" w:rsidR="00666296" w:rsidRDefault="00666296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3.5.1.01</w:t>
          </w:r>
        </w:p>
      </w:tc>
      <w:tc>
        <w:tcPr>
          <w:tcW w:w="5103" w:type="dxa"/>
          <w:gridSpan w:val="3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</w:tcPr>
        <w:p w14:paraId="0FD6929F" w14:textId="77777777" w:rsidR="00666296" w:rsidRDefault="00666296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b/>
            </w:rPr>
            <w:t xml:space="preserve">Kurse Erwachsenenbildung </w:t>
          </w:r>
        </w:p>
      </w:tc>
    </w:tr>
  </w:tbl>
  <w:p w14:paraId="2C009350" w14:textId="77777777" w:rsidR="00666296" w:rsidRDefault="00666296">
    <w:pPr>
      <w:pStyle w:val="Kopfzeile"/>
    </w:pPr>
  </w:p>
  <w:p w14:paraId="2D2041A6" w14:textId="77777777" w:rsidR="00666296" w:rsidRDefault="0066629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9818D8"/>
    <w:multiLevelType w:val="hybridMultilevel"/>
    <w:tmpl w:val="B0BCC2A2"/>
    <w:lvl w:ilvl="0" w:tplc="E67A5F5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2B16701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61C0FBA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B46C3F0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1D54628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2D2A6D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2A833E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2FC60B2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622E5C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">
    <w:nsid w:val="2BF87C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666296"/>
    <w:rsid w:val="000E03AD"/>
    <w:rsid w:val="001912BF"/>
    <w:rsid w:val="00240A86"/>
    <w:rsid w:val="00283A87"/>
    <w:rsid w:val="005F0A02"/>
    <w:rsid w:val="00666296"/>
    <w:rsid w:val="008D7820"/>
    <w:rsid w:val="00AA0AAE"/>
    <w:rsid w:val="00D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BF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</w:tabs>
      <w:spacing w:before="360" w:after="24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Text">
    <w:name w:val="Text"/>
    <w:basedOn w:val="Standard"/>
    <w:pPr>
      <w:ind w:left="42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</w:tabs>
      <w:spacing w:before="360" w:after="24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Text">
    <w:name w:val="Text"/>
    <w:basedOn w:val="Standard"/>
    <w:pPr>
      <w:ind w:left="42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9" ma:contentTypeDescription="Ein neues Dokument erstellen." ma:contentTypeScope="" ma:versionID="bdae120af88a241822641f2865a2a5fb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3ad36be28fe053323eda95572cdd69d8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3DEE8-CE49-4547-A3CA-708378C0528A}"/>
</file>

<file path=customXml/itemProps2.xml><?xml version="1.0" encoding="utf-8"?>
<ds:datastoreItem xmlns:ds="http://schemas.openxmlformats.org/officeDocument/2006/customXml" ds:itemID="{4FFB316B-DC19-4090-A90A-936F9F6838F8}"/>
</file>

<file path=customXml/itemProps3.xml><?xml version="1.0" encoding="utf-8"?>
<ds:datastoreItem xmlns:ds="http://schemas.openxmlformats.org/officeDocument/2006/customXml" ds:itemID="{B0B9CF71-93F8-4521-B2BB-049D62ED5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704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2053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2054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 Gottschalk</cp:lastModifiedBy>
  <cp:revision>4</cp:revision>
  <cp:lastPrinted>2011-06-20T13:08:00Z</cp:lastPrinted>
  <dcterms:created xsi:type="dcterms:W3CDTF">2011-06-06T09:27:00Z</dcterms:created>
  <dcterms:modified xsi:type="dcterms:W3CDTF">2011-06-20T13:08:00Z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